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D262" w14:textId="389CBA29" w:rsidR="00082C4E" w:rsidRDefault="00983957" w:rsidP="4974DADE">
      <w:pPr>
        <w:pStyle w:val="Kop2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97FCD3" wp14:editId="09ECB522">
            <wp:simplePos x="0" y="0"/>
            <wp:positionH relativeFrom="column">
              <wp:posOffset>4069080</wp:posOffset>
            </wp:positionH>
            <wp:positionV relativeFrom="paragraph">
              <wp:posOffset>114300</wp:posOffset>
            </wp:positionV>
            <wp:extent cx="1524000" cy="1562100"/>
            <wp:effectExtent l="0" t="0" r="0" b="0"/>
            <wp:wrapSquare wrapText="bothSides"/>
            <wp:docPr id="93383522" name="Afbeelding 9338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5" t="6283" r="7435" b="7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416EB91" w:rsidRPr="4974DADE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Stappenplan Beamer Gebruiken</w:t>
      </w:r>
    </w:p>
    <w:p w14:paraId="01F56E10" w14:textId="5B3B1208" w:rsidR="006E20D3" w:rsidRPr="006E20D3" w:rsidRDefault="006E20D3" w:rsidP="006E20D3">
      <w:pPr>
        <w:rPr>
          <w:sz w:val="22"/>
          <w:szCs w:val="22"/>
        </w:rPr>
      </w:pPr>
      <w:r>
        <w:rPr>
          <w:sz w:val="22"/>
          <w:szCs w:val="22"/>
        </w:rPr>
        <w:t xml:space="preserve">Scan de QR-code op </w:t>
      </w:r>
      <w:r w:rsidR="00FF321E">
        <w:rPr>
          <w:sz w:val="22"/>
          <w:szCs w:val="22"/>
        </w:rPr>
        <w:t>de instructievideo te bekijken</w:t>
      </w:r>
    </w:p>
    <w:p w14:paraId="76DDB042" w14:textId="1022E2FF" w:rsidR="00082C4E" w:rsidRDefault="5416EB91" w:rsidP="7238EA49">
      <w:pPr>
        <w:pStyle w:val="Kop3"/>
        <w:spacing w:before="281" w:after="281"/>
      </w:pPr>
      <w:r w:rsidRPr="6BBB246D">
        <w:rPr>
          <w:rFonts w:ascii="Aptos" w:eastAsia="Aptos" w:hAnsi="Aptos" w:cs="Aptos"/>
          <w:b/>
          <w:bCs/>
          <w:color w:val="000000" w:themeColor="text1"/>
        </w:rPr>
        <w:t>1. Zet het statief in elkaar</w:t>
      </w:r>
    </w:p>
    <w:p w14:paraId="3FFA792F" w14:textId="422BAC36" w:rsidR="00082C4E" w:rsidRDefault="5416EB91" w:rsidP="6BBB246D">
      <w:pPr>
        <w:pStyle w:val="Lijstaline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Draai de twee buizen in elkaar.</w:t>
      </w:r>
    </w:p>
    <w:p w14:paraId="1CA9128E" w14:textId="501B2C14" w:rsidR="00082C4E" w:rsidRDefault="5416EB91" w:rsidP="7238EA49">
      <w:pPr>
        <w:pStyle w:val="Lijstalinea"/>
        <w:numPr>
          <w:ilvl w:val="0"/>
          <w:numId w:val="8"/>
        </w:numPr>
        <w:spacing w:before="240" w:after="240"/>
      </w:pPr>
      <w:r w:rsidRPr="6BBB246D">
        <w:rPr>
          <w:rFonts w:ascii="Aptos" w:eastAsia="Aptos" w:hAnsi="Aptos" w:cs="Aptos"/>
        </w:rPr>
        <w:t>Bevestig de grote buis in de ronde voetplaat.</w:t>
      </w:r>
    </w:p>
    <w:p w14:paraId="60F283C5" w14:textId="14B777C9" w:rsidR="00082C4E" w:rsidRDefault="2635C8FE" w:rsidP="6BBB246D">
      <w:pPr>
        <w:pStyle w:val="Lijstalinea"/>
        <w:numPr>
          <w:ilvl w:val="0"/>
          <w:numId w:val="8"/>
        </w:numPr>
        <w:spacing w:before="240" w:after="240"/>
      </w:pPr>
      <w:r w:rsidRPr="6BBB246D">
        <w:rPr>
          <w:rFonts w:ascii="Aptos" w:eastAsia="Aptos" w:hAnsi="Aptos" w:cs="Aptos"/>
        </w:rPr>
        <w:t>Zit het kopstuk</w:t>
      </w:r>
      <w:r w:rsidR="7C36D7CB" w:rsidRPr="6BBB246D">
        <w:rPr>
          <w:rFonts w:ascii="Aptos" w:eastAsia="Aptos" w:hAnsi="Aptos" w:cs="Aptos"/>
        </w:rPr>
        <w:t xml:space="preserve">/houder </w:t>
      </w:r>
      <w:r w:rsidRPr="6BBB246D">
        <w:rPr>
          <w:rFonts w:ascii="Aptos" w:eastAsia="Aptos" w:hAnsi="Aptos" w:cs="Aptos"/>
        </w:rPr>
        <w:t>al aan de onderkant van de beamer bevestigd? Zo niet, doe dit eerst.</w:t>
      </w:r>
    </w:p>
    <w:p w14:paraId="34F22072" w14:textId="64EB580D" w:rsidR="00082C4E" w:rsidRDefault="5416EB91" w:rsidP="7238EA49">
      <w:pPr>
        <w:pStyle w:val="Lijstalinea"/>
        <w:numPr>
          <w:ilvl w:val="0"/>
          <w:numId w:val="8"/>
        </w:numPr>
        <w:spacing w:before="240" w:after="240"/>
      </w:pPr>
      <w:r w:rsidRPr="6BBB246D">
        <w:rPr>
          <w:rFonts w:ascii="Aptos" w:eastAsia="Aptos" w:hAnsi="Aptos" w:cs="Aptos"/>
        </w:rPr>
        <w:t>Plaats de</w:t>
      </w:r>
      <w:r w:rsidR="4F5A393B" w:rsidRPr="6BBB246D">
        <w:rPr>
          <w:rFonts w:ascii="Aptos" w:eastAsia="Aptos" w:hAnsi="Aptos" w:cs="Aptos"/>
        </w:rPr>
        <w:t xml:space="preserve"> beam</w:t>
      </w:r>
      <w:r w:rsidRPr="6BBB246D">
        <w:rPr>
          <w:rFonts w:ascii="Aptos" w:eastAsia="Aptos" w:hAnsi="Aptos" w:cs="Aptos"/>
        </w:rPr>
        <w:t>er voorzichtig op de buis.</w:t>
      </w:r>
      <w:r w:rsidR="004E2241" w:rsidRPr="6BBB246D">
        <w:rPr>
          <w:rFonts w:ascii="Aptos" w:eastAsia="Aptos" w:hAnsi="Aptos" w:cs="Aptos"/>
        </w:rPr>
        <w:t xml:space="preserve"> Je doet dit door de beamer en houder rustig</w:t>
      </w:r>
      <w:r w:rsidR="601C06A1" w:rsidRPr="6BBB246D">
        <w:rPr>
          <w:rFonts w:ascii="Aptos" w:eastAsia="Aptos" w:hAnsi="Aptos" w:cs="Aptos"/>
        </w:rPr>
        <w:t xml:space="preserve"> met de klok mee vast</w:t>
      </w:r>
      <w:r w:rsidR="004E2241" w:rsidRPr="6BBB246D">
        <w:rPr>
          <w:rFonts w:ascii="Aptos" w:eastAsia="Aptos" w:hAnsi="Aptos" w:cs="Aptos"/>
        </w:rPr>
        <w:t xml:space="preserve"> te draaien. </w:t>
      </w:r>
    </w:p>
    <w:p w14:paraId="14B09D82" w14:textId="6E3C42E9" w:rsidR="00082C4E" w:rsidRDefault="5416EB91" w:rsidP="7238EA49">
      <w:pPr>
        <w:pStyle w:val="Kop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7238EA49">
        <w:rPr>
          <w:rFonts w:ascii="Aptos" w:eastAsia="Aptos" w:hAnsi="Aptos" w:cs="Aptos"/>
          <w:b/>
          <w:bCs/>
          <w:color w:val="000000" w:themeColor="text1"/>
        </w:rPr>
        <w:t>2. Sluit de beamer aan</w:t>
      </w:r>
    </w:p>
    <w:p w14:paraId="6EFCE047" w14:textId="2A6E9048" w:rsidR="00082C4E" w:rsidRDefault="3EFE5CB3" w:rsidP="6BBB246D">
      <w:pPr>
        <w:pStyle w:val="Lijstaline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Sluit de laadkabel aan op de beamer en steek deze in het stopcontact.</w:t>
      </w:r>
    </w:p>
    <w:p w14:paraId="6D214328" w14:textId="7CC1C1F4" w:rsidR="00082C4E" w:rsidRDefault="5416EB91" w:rsidP="6BBB246D">
      <w:pPr>
        <w:pStyle w:val="Lijstaline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 xml:space="preserve">Zet de beamer aan met de </w:t>
      </w:r>
      <w:r w:rsidRPr="6BBB246D">
        <w:rPr>
          <w:rFonts w:ascii="Aptos" w:eastAsia="Aptos" w:hAnsi="Aptos" w:cs="Aptos"/>
          <w:b/>
          <w:bCs/>
        </w:rPr>
        <w:t>rode knop met stip</w:t>
      </w:r>
      <w:r w:rsidR="4E0394AB" w:rsidRPr="6BBB246D">
        <w:rPr>
          <w:rFonts w:ascii="Aptos" w:eastAsia="Aptos" w:hAnsi="Aptos" w:cs="Aptos"/>
          <w:b/>
          <w:bCs/>
        </w:rPr>
        <w:t xml:space="preserve">, </w:t>
      </w:r>
      <w:r w:rsidR="4E0394AB" w:rsidRPr="6BBB246D">
        <w:rPr>
          <w:rFonts w:ascii="Aptos" w:eastAsia="Aptos" w:hAnsi="Aptos" w:cs="Aptos"/>
        </w:rPr>
        <w:t>op de achterzijde.</w:t>
      </w:r>
    </w:p>
    <w:p w14:paraId="3847CBB4" w14:textId="30AA8D95" w:rsidR="00082C4E" w:rsidRDefault="4E0394AB" w:rsidP="6BBB246D">
      <w:pPr>
        <w:pStyle w:val="Lijstaline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De beamer zal nu opstarten.</w:t>
      </w:r>
    </w:p>
    <w:p w14:paraId="6714F08B" w14:textId="52A05843" w:rsidR="00082C4E" w:rsidRDefault="00082C4E" w:rsidP="7238EA49">
      <w:pPr>
        <w:pStyle w:val="Lijstalinea"/>
        <w:spacing w:before="240" w:after="240"/>
      </w:pPr>
    </w:p>
    <w:p w14:paraId="5C883735" w14:textId="7F210692" w:rsidR="00082C4E" w:rsidRDefault="5416EB91" w:rsidP="7238EA49">
      <w:pPr>
        <w:pStyle w:val="Kop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7238EA49">
        <w:rPr>
          <w:rFonts w:ascii="Aptos" w:eastAsia="Aptos" w:hAnsi="Aptos" w:cs="Aptos"/>
          <w:b/>
          <w:bCs/>
          <w:color w:val="000000" w:themeColor="text1"/>
        </w:rPr>
        <w:t>3. Stel de beamer in</w:t>
      </w:r>
    </w:p>
    <w:p w14:paraId="534769CE" w14:textId="76DA4C3D" w:rsidR="00082C4E" w:rsidRDefault="2E896F84" w:rsidP="6BBB246D">
      <w:pPr>
        <w:pStyle w:val="Lijstaline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 xml:space="preserve">Richt de beamer op de muur, plafond of projectiescherm. </w:t>
      </w:r>
      <w:r w:rsidR="5416EB91" w:rsidRPr="6BBB246D">
        <w:rPr>
          <w:rFonts w:ascii="Aptos" w:eastAsia="Aptos" w:hAnsi="Aptos" w:cs="Aptos"/>
        </w:rPr>
        <w:t>De beamer stelt automatisch scherp.</w:t>
      </w:r>
    </w:p>
    <w:p w14:paraId="4EA116D8" w14:textId="52C8C085" w:rsidR="00082C4E" w:rsidRDefault="5416EB91" w:rsidP="6BBB246D">
      <w:pPr>
        <w:pStyle w:val="Lijstaline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Gebruik de afstandsbediening om door de menu’s te navigeren (vergelijkbaar met een Smart TV).</w:t>
      </w:r>
    </w:p>
    <w:p w14:paraId="1827CEB7" w14:textId="1E3649EE" w:rsidR="00082C4E" w:rsidRDefault="79C0EA9C" w:rsidP="6BBB246D">
      <w:pPr>
        <w:pStyle w:val="Lijstaline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 xml:space="preserve">De "volume bediening" op de afstandsbediening kan ook worden gebruikt om de scherpte aan te passen. </w:t>
      </w:r>
      <w:r w:rsidR="5416EB91" w:rsidRPr="6BBB246D">
        <w:rPr>
          <w:rFonts w:ascii="Aptos" w:eastAsia="Aptos" w:hAnsi="Aptos" w:cs="Aptos"/>
        </w:rPr>
        <w:t>Gebruik het schuifje aan de onderkant</w:t>
      </w:r>
      <w:r w:rsidR="0512E1F9" w:rsidRPr="6BBB246D">
        <w:rPr>
          <w:rFonts w:ascii="Aptos" w:eastAsia="Aptos" w:hAnsi="Aptos" w:cs="Aptos"/>
        </w:rPr>
        <w:t xml:space="preserve"> van de afstandsbediening om te wisselen tussen</w:t>
      </w:r>
      <w:r w:rsidR="5416EB91" w:rsidRPr="6BBB246D">
        <w:rPr>
          <w:rFonts w:ascii="Aptos" w:eastAsia="Aptos" w:hAnsi="Aptos" w:cs="Aptos"/>
        </w:rPr>
        <w:t xml:space="preserve"> </w:t>
      </w:r>
      <w:r w:rsidR="5416EB91" w:rsidRPr="6BBB246D">
        <w:rPr>
          <w:rFonts w:ascii="Aptos" w:eastAsia="Aptos" w:hAnsi="Aptos" w:cs="Aptos"/>
          <w:b/>
          <w:bCs/>
        </w:rPr>
        <w:t>volume</w:t>
      </w:r>
      <w:r w:rsidR="5416EB91" w:rsidRPr="6BBB246D">
        <w:rPr>
          <w:rFonts w:ascii="Aptos" w:eastAsia="Aptos" w:hAnsi="Aptos" w:cs="Aptos"/>
        </w:rPr>
        <w:t xml:space="preserve"> of </w:t>
      </w:r>
      <w:r w:rsidR="5416EB91" w:rsidRPr="6BBB246D">
        <w:rPr>
          <w:rFonts w:ascii="Aptos" w:eastAsia="Aptos" w:hAnsi="Aptos" w:cs="Aptos"/>
          <w:b/>
          <w:bCs/>
        </w:rPr>
        <w:t>scherpte</w:t>
      </w:r>
      <w:r w:rsidR="5416EB91" w:rsidRPr="6BBB246D">
        <w:rPr>
          <w:rFonts w:ascii="Aptos" w:eastAsia="Aptos" w:hAnsi="Aptos" w:cs="Aptos"/>
        </w:rPr>
        <w:t>.</w:t>
      </w:r>
      <w:r w:rsidR="2796FC5F" w:rsidRPr="6BBB246D">
        <w:rPr>
          <w:rFonts w:ascii="Aptos" w:eastAsia="Aptos" w:hAnsi="Aptos" w:cs="Aptos"/>
        </w:rPr>
        <w:t xml:space="preserve"> </w:t>
      </w:r>
    </w:p>
    <w:p w14:paraId="0C0FBA62" w14:textId="7794A3D7" w:rsidR="00082C4E" w:rsidRDefault="1AFCE749" w:rsidP="7238EA49">
      <w:pPr>
        <w:pStyle w:val="Kop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7238EA49">
        <w:rPr>
          <w:rFonts w:ascii="Aptos" w:eastAsia="Aptos" w:hAnsi="Aptos" w:cs="Aptos"/>
          <w:b/>
          <w:bCs/>
          <w:color w:val="000000" w:themeColor="text1"/>
        </w:rPr>
        <w:t>4. Projecteer op muur of plafond</w:t>
      </w:r>
    </w:p>
    <w:p w14:paraId="695559DC" w14:textId="5F370CFE" w:rsidR="00082C4E" w:rsidRDefault="1AFCE749" w:rsidP="00FF321E">
      <w:pPr>
        <w:pStyle w:val="Lijstalinea"/>
        <w:numPr>
          <w:ilvl w:val="0"/>
          <w:numId w:val="4"/>
        </w:numPr>
        <w:spacing w:before="240" w:after="240"/>
      </w:pPr>
      <w:r w:rsidRPr="6BBB246D">
        <w:rPr>
          <w:rFonts w:ascii="Aptos" w:eastAsia="Aptos" w:hAnsi="Aptos" w:cs="Aptos"/>
        </w:rPr>
        <w:t>Wil je het beeld op het plafond? Kantel het kopstuk voorzichtig naar achteren (let op: dit kan maar op één manier).</w:t>
      </w:r>
    </w:p>
    <w:p w14:paraId="0B99F856" w14:textId="14B6F973" w:rsidR="00082C4E" w:rsidRDefault="1AFCE749" w:rsidP="7238EA49">
      <w:pPr>
        <w:pStyle w:val="Lijstalinea"/>
        <w:numPr>
          <w:ilvl w:val="0"/>
          <w:numId w:val="4"/>
        </w:numPr>
        <w:spacing w:before="240" w:after="240"/>
      </w:pPr>
      <w:r w:rsidRPr="6BBB246D">
        <w:rPr>
          <w:rFonts w:ascii="Aptos" w:eastAsia="Aptos" w:hAnsi="Aptos" w:cs="Aptos"/>
        </w:rPr>
        <w:t>De beamer stelt zelf weer scherp</w:t>
      </w:r>
    </w:p>
    <w:p w14:paraId="19A06AB4" w14:textId="77777777" w:rsidR="006E20D3" w:rsidRDefault="006E20D3" w:rsidP="7238EA49">
      <w:pPr>
        <w:pStyle w:val="Kop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</w:p>
    <w:p w14:paraId="693A8BD9" w14:textId="2419E622" w:rsidR="00FF321E" w:rsidRPr="00FF321E" w:rsidRDefault="00FF321E" w:rsidP="00FF321E">
      <w:pPr>
        <w:rPr>
          <w:sz w:val="36"/>
          <w:szCs w:val="36"/>
        </w:rPr>
      </w:pPr>
      <w:r>
        <w:rPr>
          <w:sz w:val="36"/>
          <w:szCs w:val="36"/>
        </w:rPr>
        <w:t>Z.O.Z</w:t>
      </w:r>
    </w:p>
    <w:p w14:paraId="4EBE3D8F" w14:textId="49D55EBE" w:rsidR="00082C4E" w:rsidRDefault="1AFCE749" w:rsidP="7238EA49">
      <w:pPr>
        <w:pStyle w:val="Kop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7238EA49">
        <w:rPr>
          <w:rFonts w:ascii="Aptos" w:eastAsia="Aptos" w:hAnsi="Aptos" w:cs="Aptos"/>
          <w:b/>
          <w:bCs/>
          <w:color w:val="000000" w:themeColor="text1"/>
        </w:rPr>
        <w:lastRenderedPageBreak/>
        <w:t>5</w:t>
      </w:r>
      <w:r w:rsidR="5416EB91" w:rsidRPr="7238EA49">
        <w:rPr>
          <w:rFonts w:ascii="Aptos" w:eastAsia="Aptos" w:hAnsi="Aptos" w:cs="Aptos"/>
          <w:b/>
          <w:bCs/>
          <w:color w:val="000000" w:themeColor="text1"/>
        </w:rPr>
        <w:t>. Speel een video af</w:t>
      </w:r>
    </w:p>
    <w:p w14:paraId="4901AD24" w14:textId="1769B6A3" w:rsidR="00082C4E" w:rsidRDefault="134EAC86" w:rsidP="6BBB246D">
      <w:r w:rsidRPr="6BBB246D">
        <w:t>Je kunt de beamer op verschillende manieren gebruiken:</w:t>
      </w:r>
    </w:p>
    <w:p w14:paraId="6030E135" w14:textId="2C2A5285" w:rsidR="00082C4E" w:rsidRDefault="134EAC86" w:rsidP="6BBB246D">
      <w:p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USB-sticks:</w:t>
      </w:r>
    </w:p>
    <w:p w14:paraId="54442EA7" w14:textId="1A9454E6" w:rsidR="00082C4E" w:rsidRDefault="5416EB91" w:rsidP="6BBB246D">
      <w:pPr>
        <w:pStyle w:val="Lijstalinea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 xml:space="preserve">Kies een </w:t>
      </w:r>
      <w:r w:rsidRPr="6BBB246D">
        <w:rPr>
          <w:rFonts w:ascii="Aptos" w:eastAsia="Aptos" w:hAnsi="Aptos" w:cs="Aptos"/>
          <w:b/>
          <w:bCs/>
        </w:rPr>
        <w:t>USB-stick</w:t>
      </w:r>
      <w:r w:rsidRPr="6BBB246D">
        <w:rPr>
          <w:rFonts w:ascii="Aptos" w:eastAsia="Aptos" w:hAnsi="Aptos" w:cs="Aptos"/>
        </w:rPr>
        <w:t xml:space="preserve"> met thema’s (bijv. Keukenhof, </w:t>
      </w:r>
      <w:r w:rsidR="724D3A43" w:rsidRPr="6BBB246D">
        <w:rPr>
          <w:rFonts w:ascii="Aptos" w:eastAsia="Aptos" w:hAnsi="Aptos" w:cs="Aptos"/>
        </w:rPr>
        <w:t xml:space="preserve">Diergaarde </w:t>
      </w:r>
      <w:r w:rsidR="535BA834" w:rsidRPr="6BBB246D">
        <w:rPr>
          <w:rFonts w:ascii="Aptos" w:eastAsia="Aptos" w:hAnsi="Aptos" w:cs="Aptos"/>
        </w:rPr>
        <w:t>B</w:t>
      </w:r>
      <w:r w:rsidR="724D3A43" w:rsidRPr="6BBB246D">
        <w:rPr>
          <w:rFonts w:ascii="Aptos" w:eastAsia="Aptos" w:hAnsi="Aptos" w:cs="Aptos"/>
        </w:rPr>
        <w:t>lijdorp</w:t>
      </w:r>
      <w:r w:rsidRPr="6BBB246D">
        <w:rPr>
          <w:rFonts w:ascii="Aptos" w:eastAsia="Aptos" w:hAnsi="Aptos" w:cs="Aptos"/>
        </w:rPr>
        <w:t>, Deventer).</w:t>
      </w:r>
    </w:p>
    <w:p w14:paraId="32C02381" w14:textId="56E859E6" w:rsidR="00082C4E" w:rsidRDefault="5416EB91" w:rsidP="6BBB246D">
      <w:pPr>
        <w:pStyle w:val="Lijstalinea"/>
        <w:numPr>
          <w:ilvl w:val="1"/>
          <w:numId w:val="5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 xml:space="preserve">Plaats de USB-stick in de USB-poort </w:t>
      </w:r>
      <w:r w:rsidR="1C7E47DC" w:rsidRPr="6BBB246D">
        <w:rPr>
          <w:rFonts w:ascii="Aptos" w:eastAsia="Aptos" w:hAnsi="Aptos" w:cs="Aptos"/>
        </w:rPr>
        <w:t>achter op</w:t>
      </w:r>
      <w:r w:rsidRPr="6BBB246D">
        <w:rPr>
          <w:rFonts w:ascii="Aptos" w:eastAsia="Aptos" w:hAnsi="Aptos" w:cs="Aptos"/>
        </w:rPr>
        <w:t xml:space="preserve"> de beamer.</w:t>
      </w:r>
    </w:p>
    <w:p w14:paraId="7BEBB5A8" w14:textId="2A218EBE" w:rsidR="00082C4E" w:rsidRDefault="5416EB91" w:rsidP="6BBB246D">
      <w:pPr>
        <w:pStyle w:val="Lijstalinea"/>
        <w:numPr>
          <w:ilvl w:val="1"/>
          <w:numId w:val="5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Er verschijnt een pop-up: klik het videobestand aan, en de video start automatisch.</w:t>
      </w:r>
    </w:p>
    <w:p w14:paraId="3CFE90F5" w14:textId="4C42D157" w:rsidR="00082C4E" w:rsidRDefault="3DC84130" w:rsidP="6BBB246D">
      <w:pPr>
        <w:pStyle w:val="Lijstalinea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Gebruik de lege USB-stick om hier zelf bestanden op te zetten. Zorg dat bij inleveren van de beamer de USB-stick weer leeg is.</w:t>
      </w:r>
    </w:p>
    <w:p w14:paraId="2E68BFDD" w14:textId="5CA3E2D0" w:rsidR="00082C4E" w:rsidRDefault="3DC84130" w:rsidP="6BBB246D">
      <w:r w:rsidRPr="6BBB246D">
        <w:t>Youtube app:</w:t>
      </w:r>
    </w:p>
    <w:p w14:paraId="0AA7AB1A" w14:textId="39C14920" w:rsidR="00082C4E" w:rsidRDefault="3DC84130" w:rsidP="6BBB246D">
      <w:pPr>
        <w:pStyle w:val="Lijstalinea"/>
        <w:numPr>
          <w:ilvl w:val="0"/>
          <w:numId w:val="2"/>
        </w:numPr>
      </w:pPr>
      <w:r w:rsidRPr="6BBB246D">
        <w:t xml:space="preserve">Door te navigeren in het menu kun je de YouTube app kiezen. Je kunt gebruikmaken van het TechnologieVoorWarmeZorg account. Deze is al aangemeld. </w:t>
      </w:r>
    </w:p>
    <w:p w14:paraId="2165E2D5" w14:textId="1BEB2B94" w:rsidR="00082C4E" w:rsidRDefault="3DC84130" w:rsidP="6BBB246D">
      <w:r w:rsidRPr="6BBB246D">
        <w:t>Casten:</w:t>
      </w:r>
    </w:p>
    <w:p w14:paraId="3FF82DAE" w14:textId="1542FE54" w:rsidR="00082C4E" w:rsidRDefault="3DC84130" w:rsidP="6BBB246D">
      <w:pPr>
        <w:pStyle w:val="Lijstalinea"/>
        <w:numPr>
          <w:ilvl w:val="0"/>
          <w:numId w:val="1"/>
        </w:numPr>
      </w:pPr>
      <w:r w:rsidRPr="6BBB246D">
        <w:t xml:space="preserve"> Je kunt</w:t>
      </w:r>
      <w:r w:rsidR="0B550BC9" w:rsidRPr="6BBB246D">
        <w:t xml:space="preserve"> met je telefoon of laptop casten naar de beamer</w:t>
      </w:r>
      <w:r w:rsidR="460951B4" w:rsidRPr="6BBB246D">
        <w:t xml:space="preserve"> om bijvoorbeeld Youtube of Spotify af te spelen.</w:t>
      </w:r>
    </w:p>
    <w:p w14:paraId="1D8350A9" w14:textId="225EE84B" w:rsidR="00082C4E" w:rsidRDefault="00082C4E" w:rsidP="7238EA49">
      <w:pPr>
        <w:pStyle w:val="Lijstalinea"/>
      </w:pPr>
    </w:p>
    <w:p w14:paraId="094C6024" w14:textId="4EE1C4E9" w:rsidR="00082C4E" w:rsidRDefault="5416EB91" w:rsidP="7238EA49">
      <w:pPr>
        <w:pStyle w:val="Kop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7238EA49">
        <w:rPr>
          <w:rFonts w:ascii="Aptos" w:eastAsia="Aptos" w:hAnsi="Aptos" w:cs="Aptos"/>
          <w:b/>
          <w:bCs/>
          <w:color w:val="000000" w:themeColor="text1"/>
        </w:rPr>
        <w:t xml:space="preserve">6. </w:t>
      </w:r>
      <w:r w:rsidR="0BD2432A" w:rsidRPr="7238EA49">
        <w:rPr>
          <w:rFonts w:ascii="Aptos" w:eastAsia="Aptos" w:hAnsi="Aptos" w:cs="Aptos"/>
          <w:b/>
          <w:bCs/>
          <w:color w:val="000000" w:themeColor="text1"/>
        </w:rPr>
        <w:t>De beamer opruimen</w:t>
      </w:r>
    </w:p>
    <w:p w14:paraId="35287EAD" w14:textId="29A56D0E" w:rsidR="00082C4E" w:rsidRDefault="5416EB91" w:rsidP="6BBB246D">
      <w:pPr>
        <w:pStyle w:val="Lijstalinea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Zet de beamer uit</w:t>
      </w:r>
      <w:r w:rsidR="35D36B99" w:rsidRPr="6BBB246D">
        <w:rPr>
          <w:rFonts w:ascii="Aptos" w:eastAsia="Aptos" w:hAnsi="Aptos" w:cs="Aptos"/>
        </w:rPr>
        <w:t xml:space="preserve"> door de aan/uit knop 3-7 seconden ingedrukt te houden.</w:t>
      </w:r>
    </w:p>
    <w:p w14:paraId="3A5DA6D6" w14:textId="54B80F8C" w:rsidR="00082C4E" w:rsidRDefault="5416EB91" w:rsidP="6BBB246D">
      <w:pPr>
        <w:pStyle w:val="Lijstalinea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Haal de USB-stick eruit.</w:t>
      </w:r>
    </w:p>
    <w:p w14:paraId="54DDF86E" w14:textId="7CCB4270" w:rsidR="00082C4E" w:rsidRDefault="5416EB91" w:rsidP="6BBB246D">
      <w:pPr>
        <w:pStyle w:val="Lijstalinea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Draai het statief los in omgekeerde volgorde</w:t>
      </w:r>
      <w:r w:rsidR="280BBE8D" w:rsidRPr="6BBB246D">
        <w:rPr>
          <w:rFonts w:ascii="Aptos" w:eastAsia="Aptos" w:hAnsi="Aptos" w:cs="Aptos"/>
        </w:rPr>
        <w:t>:</w:t>
      </w:r>
    </w:p>
    <w:p w14:paraId="7711B476" w14:textId="4AADB751" w:rsidR="00082C4E" w:rsidRDefault="280BBE8D" w:rsidP="6BBB246D">
      <w:pPr>
        <w:pStyle w:val="Lijstalinea"/>
        <w:numPr>
          <w:ilvl w:val="1"/>
          <w:numId w:val="3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Beamer van de</w:t>
      </w:r>
      <w:r w:rsidR="0F2A68CD" w:rsidRPr="6BBB246D">
        <w:rPr>
          <w:rFonts w:ascii="Aptos" w:eastAsia="Aptos" w:hAnsi="Aptos" w:cs="Aptos"/>
        </w:rPr>
        <w:t xml:space="preserve"> buis</w:t>
      </w:r>
      <w:r w:rsidRPr="6BBB246D">
        <w:rPr>
          <w:rFonts w:ascii="Aptos" w:eastAsia="Aptos" w:hAnsi="Aptos" w:cs="Aptos"/>
        </w:rPr>
        <w:t xml:space="preserve"> losdraaien (tegen de klok in)</w:t>
      </w:r>
    </w:p>
    <w:p w14:paraId="009CD07F" w14:textId="5F9E4FEB" w:rsidR="00082C4E" w:rsidRDefault="5416EB91" w:rsidP="6BBB246D">
      <w:pPr>
        <w:pStyle w:val="Lijstalinea"/>
        <w:numPr>
          <w:ilvl w:val="2"/>
          <w:numId w:val="3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Laat het kopstuk erop zitten: dat maakt het de volgende keer eenvoudiger.</w:t>
      </w:r>
    </w:p>
    <w:p w14:paraId="2A1A1CC9" w14:textId="501D9E1E" w:rsidR="00082C4E" w:rsidRDefault="7EBBE652" w:rsidP="6BBB246D">
      <w:pPr>
        <w:pStyle w:val="Lijstalinea"/>
        <w:numPr>
          <w:ilvl w:val="1"/>
          <w:numId w:val="3"/>
        </w:numPr>
        <w:spacing w:before="240" w:after="240"/>
        <w:rPr>
          <w:rFonts w:ascii="Aptos" w:eastAsia="Aptos" w:hAnsi="Aptos" w:cs="Aptos"/>
        </w:rPr>
      </w:pPr>
      <w:r w:rsidRPr="6BBB246D">
        <w:rPr>
          <w:rFonts w:ascii="Aptos" w:eastAsia="Aptos" w:hAnsi="Aptos" w:cs="Aptos"/>
        </w:rPr>
        <w:t>De buis van de plaat losdraaien</w:t>
      </w:r>
    </w:p>
    <w:p w14:paraId="38BDB628" w14:textId="17F31DFD" w:rsidR="00082C4E" w:rsidRDefault="7EBBE652" w:rsidP="7238EA49">
      <w:pPr>
        <w:pStyle w:val="Lijstalinea"/>
        <w:numPr>
          <w:ilvl w:val="1"/>
          <w:numId w:val="3"/>
        </w:numPr>
        <w:spacing w:before="240" w:after="240"/>
      </w:pPr>
      <w:r w:rsidRPr="6BBB246D">
        <w:rPr>
          <w:rFonts w:ascii="Aptos" w:eastAsia="Aptos" w:hAnsi="Aptos" w:cs="Aptos"/>
        </w:rPr>
        <w:t>De twee delen van de buis losdraaien</w:t>
      </w:r>
    </w:p>
    <w:p w14:paraId="53C560FF" w14:textId="169A8817" w:rsidR="00082C4E" w:rsidRDefault="7EBBE652" w:rsidP="7238EA49">
      <w:pPr>
        <w:pStyle w:val="Lijstalinea"/>
        <w:numPr>
          <w:ilvl w:val="0"/>
          <w:numId w:val="3"/>
        </w:numPr>
        <w:spacing w:before="240" w:after="240"/>
      </w:pPr>
      <w:r w:rsidRPr="6BBB246D">
        <w:rPr>
          <w:rFonts w:ascii="Aptos" w:eastAsia="Aptos" w:hAnsi="Aptos" w:cs="Aptos"/>
        </w:rPr>
        <w:t>Plaats alles terug in de doos van de uitleendienst. Kijk op de overzichtsfoto of alles compleet is.</w:t>
      </w:r>
    </w:p>
    <w:sectPr w:rsidR="00082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FF2A"/>
    <w:multiLevelType w:val="hybridMultilevel"/>
    <w:tmpl w:val="163A21EC"/>
    <w:lvl w:ilvl="0" w:tplc="9E7EB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46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A0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08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C6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69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8E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09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0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876A"/>
    <w:multiLevelType w:val="hybridMultilevel"/>
    <w:tmpl w:val="F300E1EE"/>
    <w:lvl w:ilvl="0" w:tplc="121A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AC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C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22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62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6F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1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A5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CDA0"/>
    <w:multiLevelType w:val="hybridMultilevel"/>
    <w:tmpl w:val="86748272"/>
    <w:lvl w:ilvl="0" w:tplc="CAA26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A2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C0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E0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4D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8B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0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2D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0F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D03E"/>
    <w:multiLevelType w:val="hybridMultilevel"/>
    <w:tmpl w:val="A2506FEA"/>
    <w:lvl w:ilvl="0" w:tplc="DE88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2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E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41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0C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E7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64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CF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9622A"/>
    <w:multiLevelType w:val="hybridMultilevel"/>
    <w:tmpl w:val="3014FE32"/>
    <w:lvl w:ilvl="0" w:tplc="5F44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8A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44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3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C9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09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C0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D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7CCF"/>
    <w:multiLevelType w:val="hybridMultilevel"/>
    <w:tmpl w:val="87CE499C"/>
    <w:lvl w:ilvl="0" w:tplc="66AC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24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C5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4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D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A9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C4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50577"/>
    <w:multiLevelType w:val="hybridMultilevel"/>
    <w:tmpl w:val="6E7ACF38"/>
    <w:lvl w:ilvl="0" w:tplc="3DC2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24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68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27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6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6E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E7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A1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81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AD6C4"/>
    <w:multiLevelType w:val="hybridMultilevel"/>
    <w:tmpl w:val="C50E4914"/>
    <w:lvl w:ilvl="0" w:tplc="1786D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E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2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60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A9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A6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6A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6B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C7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817D"/>
    <w:multiLevelType w:val="hybridMultilevel"/>
    <w:tmpl w:val="785E403A"/>
    <w:lvl w:ilvl="0" w:tplc="5E28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1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47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2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2E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21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1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6C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E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BF83D"/>
    <w:multiLevelType w:val="hybridMultilevel"/>
    <w:tmpl w:val="61706DC6"/>
    <w:lvl w:ilvl="0" w:tplc="DD325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CF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E0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C7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C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88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00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0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80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8ABA"/>
    <w:multiLevelType w:val="hybridMultilevel"/>
    <w:tmpl w:val="DCCC3694"/>
    <w:lvl w:ilvl="0" w:tplc="228EF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8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F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1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6B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2B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0C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4E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21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9981"/>
    <w:multiLevelType w:val="hybridMultilevel"/>
    <w:tmpl w:val="DA38146E"/>
    <w:lvl w:ilvl="0" w:tplc="12BC3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8F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6B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60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01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1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8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84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7E43D"/>
    <w:multiLevelType w:val="hybridMultilevel"/>
    <w:tmpl w:val="D4E4D3C2"/>
    <w:lvl w:ilvl="0" w:tplc="3B64D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48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66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CF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23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2B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A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24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E1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C9D17"/>
    <w:multiLevelType w:val="hybridMultilevel"/>
    <w:tmpl w:val="76B0C49A"/>
    <w:lvl w:ilvl="0" w:tplc="FD6E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6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C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A9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04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27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A3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0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63679">
    <w:abstractNumId w:val="12"/>
  </w:num>
  <w:num w:numId="2" w16cid:durableId="272398324">
    <w:abstractNumId w:val="8"/>
  </w:num>
  <w:num w:numId="3" w16cid:durableId="94794140">
    <w:abstractNumId w:val="2"/>
  </w:num>
  <w:num w:numId="4" w16cid:durableId="1281379748">
    <w:abstractNumId w:val="13"/>
  </w:num>
  <w:num w:numId="5" w16cid:durableId="1650672327">
    <w:abstractNumId w:val="7"/>
  </w:num>
  <w:num w:numId="6" w16cid:durableId="1450514080">
    <w:abstractNumId w:val="3"/>
  </w:num>
  <w:num w:numId="7" w16cid:durableId="1835801325">
    <w:abstractNumId w:val="9"/>
  </w:num>
  <w:num w:numId="8" w16cid:durableId="1208224090">
    <w:abstractNumId w:val="10"/>
  </w:num>
  <w:num w:numId="9" w16cid:durableId="783621184">
    <w:abstractNumId w:val="0"/>
  </w:num>
  <w:num w:numId="10" w16cid:durableId="312415588">
    <w:abstractNumId w:val="6"/>
  </w:num>
  <w:num w:numId="11" w16cid:durableId="1180119466">
    <w:abstractNumId w:val="4"/>
  </w:num>
  <w:num w:numId="12" w16cid:durableId="217133365">
    <w:abstractNumId w:val="11"/>
  </w:num>
  <w:num w:numId="13" w16cid:durableId="796875187">
    <w:abstractNumId w:val="1"/>
  </w:num>
  <w:num w:numId="14" w16cid:durableId="57748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48A18E"/>
    <w:rsid w:val="00082C4E"/>
    <w:rsid w:val="004E2241"/>
    <w:rsid w:val="00540CB3"/>
    <w:rsid w:val="006E20D3"/>
    <w:rsid w:val="00983957"/>
    <w:rsid w:val="00FF321E"/>
    <w:rsid w:val="02DD626A"/>
    <w:rsid w:val="0512E1F9"/>
    <w:rsid w:val="06175B73"/>
    <w:rsid w:val="063E6C1E"/>
    <w:rsid w:val="07DF8668"/>
    <w:rsid w:val="097EBA71"/>
    <w:rsid w:val="0B550BC9"/>
    <w:rsid w:val="0BD2432A"/>
    <w:rsid w:val="0F2A68CD"/>
    <w:rsid w:val="0F773496"/>
    <w:rsid w:val="0FB70C86"/>
    <w:rsid w:val="0FE760B5"/>
    <w:rsid w:val="1030CD07"/>
    <w:rsid w:val="134EAC86"/>
    <w:rsid w:val="16495816"/>
    <w:rsid w:val="1998A241"/>
    <w:rsid w:val="1A240CD4"/>
    <w:rsid w:val="1AFCE749"/>
    <w:rsid w:val="1B7D21C9"/>
    <w:rsid w:val="1C7E47DC"/>
    <w:rsid w:val="1D2CE4AF"/>
    <w:rsid w:val="22EEAAAE"/>
    <w:rsid w:val="2341BC5D"/>
    <w:rsid w:val="2635C8FE"/>
    <w:rsid w:val="2660116C"/>
    <w:rsid w:val="2796FC5F"/>
    <w:rsid w:val="27EF0EFC"/>
    <w:rsid w:val="280BBE8D"/>
    <w:rsid w:val="282B7589"/>
    <w:rsid w:val="288FF298"/>
    <w:rsid w:val="28AA07D5"/>
    <w:rsid w:val="29088B3B"/>
    <w:rsid w:val="29300673"/>
    <w:rsid w:val="29EC6355"/>
    <w:rsid w:val="2D24D8FA"/>
    <w:rsid w:val="2E896F84"/>
    <w:rsid w:val="3316D6C5"/>
    <w:rsid w:val="35D36B99"/>
    <w:rsid w:val="39B24E19"/>
    <w:rsid w:val="3DC84130"/>
    <w:rsid w:val="3EFE5CB3"/>
    <w:rsid w:val="4004DF62"/>
    <w:rsid w:val="4363F36F"/>
    <w:rsid w:val="43E91E2D"/>
    <w:rsid w:val="460951B4"/>
    <w:rsid w:val="4974DADE"/>
    <w:rsid w:val="4E0394AB"/>
    <w:rsid w:val="4EABA618"/>
    <w:rsid w:val="4F5A393B"/>
    <w:rsid w:val="4F82AE06"/>
    <w:rsid w:val="500E1F7F"/>
    <w:rsid w:val="50701D6A"/>
    <w:rsid w:val="5314A51F"/>
    <w:rsid w:val="535BA834"/>
    <w:rsid w:val="5416EB91"/>
    <w:rsid w:val="5461F84B"/>
    <w:rsid w:val="5546F732"/>
    <w:rsid w:val="59D2AFFD"/>
    <w:rsid w:val="5AB8DE2E"/>
    <w:rsid w:val="5EAC2DCC"/>
    <w:rsid w:val="5EDB146A"/>
    <w:rsid w:val="5F02F146"/>
    <w:rsid w:val="601C06A1"/>
    <w:rsid w:val="6148A18E"/>
    <w:rsid w:val="63858CBD"/>
    <w:rsid w:val="63CE3F44"/>
    <w:rsid w:val="63E44EDB"/>
    <w:rsid w:val="64C027F8"/>
    <w:rsid w:val="6501E87D"/>
    <w:rsid w:val="650FB873"/>
    <w:rsid w:val="6B7D9749"/>
    <w:rsid w:val="6BBB246D"/>
    <w:rsid w:val="6D74C879"/>
    <w:rsid w:val="6F1F29BD"/>
    <w:rsid w:val="7238EA49"/>
    <w:rsid w:val="724D3A43"/>
    <w:rsid w:val="7326CD0D"/>
    <w:rsid w:val="742AC9BF"/>
    <w:rsid w:val="74CEA09F"/>
    <w:rsid w:val="75252680"/>
    <w:rsid w:val="767E7970"/>
    <w:rsid w:val="76AB2AB5"/>
    <w:rsid w:val="771FEE81"/>
    <w:rsid w:val="79C0EA9C"/>
    <w:rsid w:val="7C36D7CB"/>
    <w:rsid w:val="7EBB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F447"/>
  <w15:chartTrackingRefBased/>
  <w15:docId w15:val="{CAE2CC20-145C-469E-9014-9461AB84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1D2CE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1B7D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unhideWhenUsed/>
    <w:qFormat/>
    <w:rsid w:val="1B7D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1B7D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47d8a-be3b-4f67-9c4b-856c956932ad">
      <Terms xmlns="http://schemas.microsoft.com/office/infopath/2007/PartnerControls"/>
    </lcf76f155ced4ddcb4097134ff3c332f>
    <TaxCatchAll xmlns="76790d94-e3e6-469a-b12f-ffa0d0478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A069A9726774EBFC668C5DC110965" ma:contentTypeVersion="15" ma:contentTypeDescription="Create a new document." ma:contentTypeScope="" ma:versionID="7a2e778b09a5e68c6b4c952c41aad61e">
  <xsd:schema xmlns:xsd="http://www.w3.org/2001/XMLSchema" xmlns:xs="http://www.w3.org/2001/XMLSchema" xmlns:p="http://schemas.microsoft.com/office/2006/metadata/properties" xmlns:ns2="21e47d8a-be3b-4f67-9c4b-856c956932ad" xmlns:ns3="76790d94-e3e6-469a-b12f-ffa0d0478eca" targetNamespace="http://schemas.microsoft.com/office/2006/metadata/properties" ma:root="true" ma:fieldsID="3311219e45df27ac25224e3f4c23cbae" ns2:_="" ns3:_="">
    <xsd:import namespace="21e47d8a-be3b-4f67-9c4b-856c956932ad"/>
    <xsd:import namespace="76790d94-e3e6-469a-b12f-ffa0d0478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47d8a-be3b-4f67-9c4b-856c95693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4d2a0f-02fa-4324-9f2b-1a642052d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0d94-e3e6-469a-b12f-ffa0d0478e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27ce26-609e-4c3f-8b14-6728cc746a7e}" ma:internalName="TaxCatchAll" ma:showField="CatchAllData" ma:web="76790d94-e3e6-469a-b12f-ffa0d0478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392B4-D587-43BC-8A78-4384FF8ED5D7}">
  <ds:schemaRefs>
    <ds:schemaRef ds:uri="http://schemas.microsoft.com/office/2006/metadata/properties"/>
    <ds:schemaRef ds:uri="http://schemas.microsoft.com/office/infopath/2007/PartnerControls"/>
    <ds:schemaRef ds:uri="21e47d8a-be3b-4f67-9c4b-856c956932ad"/>
    <ds:schemaRef ds:uri="76790d94-e3e6-469a-b12f-ffa0d0478eca"/>
  </ds:schemaRefs>
</ds:datastoreItem>
</file>

<file path=customXml/itemProps2.xml><?xml version="1.0" encoding="utf-8"?>
<ds:datastoreItem xmlns:ds="http://schemas.openxmlformats.org/officeDocument/2006/customXml" ds:itemID="{B4E42328-9503-42D2-B3A5-A5F65F70D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89D42-5D5D-4C94-998A-AD006383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47d8a-be3b-4f67-9c4b-856c956932ad"/>
    <ds:schemaRef ds:uri="76790d94-e3e6-469a-b12f-ffa0d0478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Schenkel</dc:creator>
  <cp:keywords/>
  <dc:description/>
  <cp:lastModifiedBy>Erik Schenkel</cp:lastModifiedBy>
  <cp:revision>4</cp:revision>
  <dcterms:created xsi:type="dcterms:W3CDTF">2025-07-07T11:14:00Z</dcterms:created>
  <dcterms:modified xsi:type="dcterms:W3CDTF">2025-07-11T11:50:00Z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0x010100D7EA069A9726774EBFC668C5DC110965</vt:lpwstr>
  </property>
  <property fmtid="{D5CDD505-2E9C-101B-9397-08002B2CF9AE}" pid="3" name="MediaServiceImageTags">
    <vt:lpwstr/>
  </property>
</Properties>
</file>